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2" w:rightFromText="142" w:bottomFromText="567" w:vertAnchor="text" w:tblpY="1"/>
        <w:tblOverlap w:val="never"/>
        <w:tblW w:w="9214" w:type="dxa"/>
        <w:tblLayout w:type="fixed"/>
        <w:tblCellMar>
          <w:left w:w="0" w:type="dxa"/>
          <w:right w:w="0" w:type="dxa"/>
        </w:tblCellMar>
        <w:tblLook w:val="04A0" w:firstRow="1" w:lastRow="0" w:firstColumn="1" w:lastColumn="0" w:noHBand="0" w:noVBand="1"/>
      </w:tblPr>
      <w:tblGrid>
        <w:gridCol w:w="4311"/>
        <w:gridCol w:w="4903"/>
      </w:tblGrid>
      <w:tr w:rsidR="009879E7" w:rsidRPr="009879E7" w14:paraId="1521E967" w14:textId="77777777" w:rsidTr="009879E7">
        <w:trPr>
          <w:trHeight w:hRule="exact" w:val="1134"/>
        </w:trPr>
        <w:tc>
          <w:tcPr>
            <w:tcW w:w="4311" w:type="dxa"/>
            <w:vMerge w:val="restart"/>
            <w:tcBorders>
              <w:top w:val="nil"/>
              <w:left w:val="nil"/>
              <w:bottom w:val="nil"/>
              <w:right w:val="nil"/>
            </w:tcBorders>
            <w:shd w:val="clear" w:color="auto" w:fill="auto"/>
          </w:tcPr>
          <w:p w14:paraId="420D5C76" w14:textId="3D1F86A5" w:rsidR="005348C6" w:rsidRPr="005348C6" w:rsidRDefault="005348C6" w:rsidP="005348C6">
            <w:pPr>
              <w:pStyle w:val="DGPPNAdresse"/>
              <w:rPr>
                <w:rFonts w:asciiTheme="minorHAnsi" w:hAnsiTheme="minorHAnsi" w:cstheme="minorHAnsi"/>
                <w:sz w:val="22"/>
                <w:szCs w:val="22"/>
              </w:rPr>
            </w:pPr>
            <w:r w:rsidRPr="005D334A">
              <w:rPr>
                <w:rFonts w:asciiTheme="minorHAnsi" w:hAnsiTheme="minorHAnsi" w:cstheme="minorHAnsi"/>
                <w:i/>
                <w:iCs/>
                <w:sz w:val="22"/>
                <w:szCs w:val="22"/>
              </w:rPr>
              <w:t>Name Abgeordnete/</w:t>
            </w:r>
            <w:r w:rsidR="005A0DF6">
              <w:rPr>
                <w:rFonts w:asciiTheme="minorHAnsi" w:hAnsiTheme="minorHAnsi" w:cstheme="minorHAnsi"/>
                <w:i/>
                <w:iCs/>
                <w:sz w:val="22"/>
                <w:szCs w:val="22"/>
              </w:rPr>
              <w:t>r</w:t>
            </w:r>
            <w:r w:rsidRPr="005D334A">
              <w:rPr>
                <w:rFonts w:asciiTheme="minorHAnsi" w:hAnsiTheme="minorHAnsi" w:cstheme="minorHAnsi"/>
                <w:i/>
                <w:iCs/>
                <w:sz w:val="22"/>
                <w:szCs w:val="22"/>
              </w:rPr>
              <w:t xml:space="preserve"> eintragen</w:t>
            </w:r>
            <w:r>
              <w:rPr>
                <w:rFonts w:asciiTheme="minorHAnsi" w:hAnsiTheme="minorHAnsi" w:cstheme="minorHAnsi"/>
                <w:sz w:val="22"/>
                <w:szCs w:val="22"/>
              </w:rPr>
              <w:br/>
            </w:r>
            <w:r w:rsidRPr="005348C6">
              <w:rPr>
                <w:rFonts w:asciiTheme="minorHAnsi" w:hAnsiTheme="minorHAnsi" w:cstheme="minorHAnsi"/>
                <w:sz w:val="22"/>
                <w:szCs w:val="22"/>
              </w:rPr>
              <w:t>Deutscher Bundestag</w:t>
            </w:r>
          </w:p>
          <w:p w14:paraId="15A0F53C" w14:textId="77777777" w:rsidR="005348C6" w:rsidRPr="005348C6" w:rsidRDefault="005348C6" w:rsidP="005348C6">
            <w:pPr>
              <w:pStyle w:val="DGPPNAdresse"/>
              <w:rPr>
                <w:rFonts w:asciiTheme="minorHAnsi" w:hAnsiTheme="minorHAnsi" w:cstheme="minorHAnsi"/>
                <w:sz w:val="22"/>
                <w:szCs w:val="22"/>
              </w:rPr>
            </w:pPr>
            <w:r w:rsidRPr="005348C6">
              <w:rPr>
                <w:rFonts w:asciiTheme="minorHAnsi" w:hAnsiTheme="minorHAnsi" w:cstheme="minorHAnsi"/>
                <w:sz w:val="22"/>
                <w:szCs w:val="22"/>
              </w:rPr>
              <w:t>Platz der Republik 1</w:t>
            </w:r>
          </w:p>
          <w:p w14:paraId="1F053E65" w14:textId="5AECB485" w:rsidR="009879E7" w:rsidRPr="009879E7" w:rsidRDefault="005348C6" w:rsidP="005348C6">
            <w:pPr>
              <w:pStyle w:val="DGPPNAdresse"/>
              <w:rPr>
                <w:rFonts w:asciiTheme="minorHAnsi" w:hAnsiTheme="minorHAnsi" w:cstheme="minorHAnsi"/>
                <w:sz w:val="22"/>
                <w:szCs w:val="22"/>
              </w:rPr>
            </w:pPr>
            <w:r w:rsidRPr="005348C6">
              <w:rPr>
                <w:rFonts w:asciiTheme="minorHAnsi" w:hAnsiTheme="minorHAnsi" w:cstheme="minorHAnsi"/>
                <w:sz w:val="22"/>
                <w:szCs w:val="22"/>
              </w:rPr>
              <w:t>11011 Berlin</w:t>
            </w:r>
          </w:p>
        </w:tc>
        <w:tc>
          <w:tcPr>
            <w:tcW w:w="4903" w:type="dxa"/>
            <w:tcBorders>
              <w:top w:val="nil"/>
              <w:left w:val="nil"/>
              <w:bottom w:val="nil"/>
              <w:right w:val="nil"/>
            </w:tcBorders>
            <w:tcMar>
              <w:left w:w="1077" w:type="dxa"/>
            </w:tcMar>
          </w:tcPr>
          <w:p w14:paraId="2737721F" w14:textId="77777777" w:rsidR="009879E7" w:rsidRPr="009879E7" w:rsidRDefault="009879E7" w:rsidP="006E7A8B">
            <w:pPr>
              <w:pStyle w:val="DGPPNAdresse"/>
              <w:rPr>
                <w:rFonts w:asciiTheme="minorHAnsi" w:hAnsiTheme="minorHAnsi" w:cstheme="minorHAnsi"/>
                <w:sz w:val="22"/>
                <w:szCs w:val="22"/>
              </w:rPr>
            </w:pPr>
          </w:p>
        </w:tc>
      </w:tr>
      <w:tr w:rsidR="009879E7" w:rsidRPr="009879E7" w14:paraId="239259EC" w14:textId="77777777" w:rsidTr="009879E7">
        <w:trPr>
          <w:trHeight w:val="1131"/>
        </w:trPr>
        <w:tc>
          <w:tcPr>
            <w:tcW w:w="4311" w:type="dxa"/>
            <w:vMerge/>
            <w:tcBorders>
              <w:top w:val="nil"/>
              <w:left w:val="nil"/>
              <w:bottom w:val="nil"/>
              <w:right w:val="nil"/>
            </w:tcBorders>
            <w:shd w:val="clear" w:color="auto" w:fill="auto"/>
          </w:tcPr>
          <w:p w14:paraId="5103DB99" w14:textId="77777777" w:rsidR="009879E7" w:rsidRPr="009879E7" w:rsidRDefault="009879E7" w:rsidP="006E7A8B">
            <w:pPr>
              <w:pStyle w:val="DGPPNAdresse"/>
              <w:rPr>
                <w:rFonts w:asciiTheme="minorHAnsi" w:hAnsiTheme="minorHAnsi" w:cstheme="minorHAnsi"/>
                <w:sz w:val="22"/>
                <w:szCs w:val="22"/>
              </w:rPr>
            </w:pPr>
          </w:p>
        </w:tc>
        <w:tc>
          <w:tcPr>
            <w:tcW w:w="4903" w:type="dxa"/>
            <w:tcBorders>
              <w:top w:val="nil"/>
              <w:left w:val="nil"/>
              <w:bottom w:val="nil"/>
              <w:right w:val="nil"/>
            </w:tcBorders>
            <w:tcMar>
              <w:left w:w="936" w:type="dxa"/>
            </w:tcMar>
          </w:tcPr>
          <w:p w14:paraId="6BDA9E07" w14:textId="77777777" w:rsidR="00A71F0D" w:rsidRDefault="00A71F0D" w:rsidP="006E7A8B">
            <w:pPr>
              <w:pStyle w:val="DGPPNAdresse"/>
              <w:rPr>
                <w:rFonts w:asciiTheme="minorHAnsi" w:hAnsiTheme="minorHAnsi" w:cstheme="minorHAnsi"/>
              </w:rPr>
            </w:pPr>
          </w:p>
          <w:p w14:paraId="1C0C6BDA" w14:textId="42665BC0" w:rsidR="009879E7" w:rsidRPr="009879E7" w:rsidRDefault="009879E7" w:rsidP="006E7A8B">
            <w:pPr>
              <w:pStyle w:val="DGPPNAdresse"/>
              <w:rPr>
                <w:rFonts w:asciiTheme="minorHAnsi" w:hAnsiTheme="minorHAnsi" w:cstheme="minorHAnsi"/>
                <w:sz w:val="22"/>
                <w:szCs w:val="22"/>
              </w:rPr>
            </w:pPr>
            <w:r w:rsidRPr="009879E7">
              <w:rPr>
                <w:rFonts w:asciiTheme="minorHAnsi" w:hAnsiTheme="minorHAnsi" w:cstheme="minorHAnsi"/>
              </w:rPr>
              <w:fldChar w:fldCharType="begin">
                <w:ffData>
                  <w:name w:val="Text4"/>
                  <w:enabled/>
                  <w:calcOnExit w:val="0"/>
                  <w:textInput>
                    <w:default w:val="Ort, den"/>
                  </w:textInput>
                </w:ffData>
              </w:fldChar>
            </w:r>
            <w:bookmarkStart w:id="0" w:name="Text4"/>
            <w:r w:rsidRPr="009879E7">
              <w:rPr>
                <w:rFonts w:asciiTheme="minorHAnsi" w:hAnsiTheme="minorHAnsi" w:cstheme="minorHAnsi"/>
                <w:sz w:val="22"/>
                <w:szCs w:val="22"/>
              </w:rPr>
              <w:instrText xml:space="preserve"> FORMTEXT </w:instrText>
            </w:r>
            <w:r w:rsidRPr="009879E7">
              <w:rPr>
                <w:rFonts w:asciiTheme="minorHAnsi" w:hAnsiTheme="minorHAnsi" w:cstheme="minorHAnsi"/>
              </w:rPr>
            </w:r>
            <w:r w:rsidRPr="009879E7">
              <w:rPr>
                <w:rFonts w:asciiTheme="minorHAnsi" w:hAnsiTheme="minorHAnsi" w:cstheme="minorHAnsi"/>
              </w:rPr>
              <w:fldChar w:fldCharType="separate"/>
            </w:r>
            <w:r w:rsidRPr="009879E7">
              <w:rPr>
                <w:rFonts w:asciiTheme="minorHAnsi" w:hAnsiTheme="minorHAnsi" w:cstheme="minorHAnsi"/>
                <w:noProof/>
                <w:sz w:val="22"/>
                <w:szCs w:val="22"/>
              </w:rPr>
              <w:t>Ort, den</w:t>
            </w:r>
            <w:r w:rsidRPr="009879E7">
              <w:rPr>
                <w:rFonts w:asciiTheme="minorHAnsi" w:hAnsiTheme="minorHAnsi" w:cstheme="minorHAnsi"/>
              </w:rPr>
              <w:fldChar w:fldCharType="end"/>
            </w:r>
            <w:bookmarkEnd w:id="0"/>
          </w:p>
        </w:tc>
      </w:tr>
    </w:tbl>
    <w:p w14:paraId="7192BAA1" w14:textId="77777777" w:rsidR="008C6ACB" w:rsidRDefault="008C6ACB" w:rsidP="008C6ACB">
      <w:pPr>
        <w:rPr>
          <w:rFonts w:eastAsiaTheme="minorEastAsia" w:cstheme="minorHAnsi"/>
          <w:b/>
          <w:noProof/>
          <w:lang w:eastAsia="de-DE"/>
        </w:rPr>
      </w:pPr>
      <w:r w:rsidRPr="008C6ACB">
        <w:rPr>
          <w:rFonts w:eastAsiaTheme="minorEastAsia" w:cstheme="minorHAnsi"/>
          <w:b/>
          <w:noProof/>
          <w:lang w:eastAsia="de-DE"/>
        </w:rPr>
        <w:t>Lassen Sie Menschen mit psychischen Erkrankungen nicht alleine!</w:t>
      </w:r>
    </w:p>
    <w:p w14:paraId="3CFBC3E1" w14:textId="77777777" w:rsidR="008C6ACB" w:rsidRDefault="008C6ACB" w:rsidP="008C6ACB">
      <w:pPr>
        <w:rPr>
          <w:rFonts w:eastAsiaTheme="minorEastAsia" w:cstheme="minorHAnsi"/>
          <w:b/>
          <w:noProof/>
          <w:lang w:eastAsia="de-DE"/>
        </w:rPr>
      </w:pPr>
    </w:p>
    <w:p w14:paraId="62952225" w14:textId="445EE6AE" w:rsidR="009879E7" w:rsidRPr="008C6ACB" w:rsidRDefault="008C6ACB" w:rsidP="008C6ACB">
      <w:pPr>
        <w:rPr>
          <w:rFonts w:eastAsiaTheme="minorEastAsia" w:cstheme="minorHAnsi"/>
          <w:lang w:eastAsia="de-DE"/>
        </w:rPr>
      </w:pPr>
      <w:r w:rsidRPr="008C6ACB">
        <w:rPr>
          <w:rFonts w:eastAsiaTheme="minorEastAsia" w:cstheme="minorHAnsi"/>
          <w:lang w:eastAsia="de-DE"/>
        </w:rPr>
        <w:t>Sehr geehrte</w:t>
      </w:r>
      <w:r w:rsidR="005D334A">
        <w:rPr>
          <w:rFonts w:eastAsiaTheme="minorEastAsia" w:cstheme="minorHAnsi"/>
          <w:lang w:eastAsia="de-DE"/>
        </w:rPr>
        <w:t>/r</w:t>
      </w:r>
      <w:r>
        <w:rPr>
          <w:rFonts w:eastAsiaTheme="minorEastAsia" w:cstheme="minorHAnsi"/>
          <w:lang w:eastAsia="de-DE"/>
        </w:rPr>
        <w:t xml:space="preserve"> </w:t>
      </w:r>
      <w:r w:rsidR="005D334A" w:rsidRPr="005D334A">
        <w:rPr>
          <w:rFonts w:cstheme="minorHAnsi"/>
          <w:i/>
          <w:iCs/>
        </w:rPr>
        <w:t>Name Abgeordnete/e eintragen</w:t>
      </w:r>
      <w:r>
        <w:rPr>
          <w:rFonts w:eastAsiaTheme="minorEastAsia" w:cstheme="minorHAnsi"/>
          <w:lang w:eastAsia="de-DE"/>
        </w:rPr>
        <w:t>,</w:t>
      </w:r>
    </w:p>
    <w:p w14:paraId="767ED762" w14:textId="00B2D890" w:rsidR="008C6ACB" w:rsidRPr="008C6ACB" w:rsidRDefault="008C6ACB" w:rsidP="008C6ACB">
      <w:pPr>
        <w:rPr>
          <w:rFonts w:eastAsiaTheme="minorEastAsia" w:cstheme="minorHAnsi"/>
          <w:lang w:eastAsia="de-DE"/>
        </w:rPr>
      </w:pPr>
      <w:r w:rsidRPr="008C6ACB">
        <w:rPr>
          <w:rFonts w:eastAsiaTheme="minorEastAsia" w:cstheme="minorHAnsi"/>
          <w:lang w:eastAsia="de-DE"/>
        </w:rPr>
        <w:t xml:space="preserve">Menschen mit psychischen Erkrankungen, ihre Angehörigen und die Mitarbeiter der Kliniken erwarten von psychiatrischen, kinder- und jugendpsychiatrischen </w:t>
      </w:r>
      <w:r w:rsidR="00DC70C4">
        <w:rPr>
          <w:rFonts w:eastAsiaTheme="minorEastAsia" w:cstheme="minorHAnsi"/>
          <w:lang w:eastAsia="de-DE"/>
        </w:rPr>
        <w:t>sowie</w:t>
      </w:r>
      <w:r w:rsidR="00DC70C4" w:rsidRPr="008C6ACB">
        <w:rPr>
          <w:rFonts w:eastAsiaTheme="minorEastAsia" w:cstheme="minorHAnsi"/>
          <w:lang w:eastAsia="de-DE"/>
        </w:rPr>
        <w:t xml:space="preserve"> </w:t>
      </w:r>
      <w:r w:rsidRPr="008C6ACB">
        <w:rPr>
          <w:rFonts w:eastAsiaTheme="minorEastAsia" w:cstheme="minorHAnsi"/>
          <w:lang w:eastAsia="de-DE"/>
        </w:rPr>
        <w:t>psychosomatischen Kliniken eine menschenrechtskonforme</w:t>
      </w:r>
      <w:r w:rsidR="000A2AC4">
        <w:rPr>
          <w:rFonts w:eastAsiaTheme="minorEastAsia" w:cstheme="minorHAnsi"/>
          <w:lang w:eastAsia="de-DE"/>
        </w:rPr>
        <w:t>, leitliniengerechte</w:t>
      </w:r>
      <w:r w:rsidRPr="008C6ACB">
        <w:rPr>
          <w:rFonts w:eastAsiaTheme="minorEastAsia" w:cstheme="minorHAnsi"/>
          <w:lang w:eastAsia="de-DE"/>
        </w:rPr>
        <w:t xml:space="preserve"> und wirksame Behandlung, die nur mit ausreichend Zeit und Personal erreicht werden kann. </w:t>
      </w:r>
    </w:p>
    <w:p w14:paraId="2852297A" w14:textId="4A828043" w:rsidR="008C6ACB" w:rsidRPr="008C6ACB" w:rsidRDefault="008C6ACB" w:rsidP="008C6ACB">
      <w:pPr>
        <w:rPr>
          <w:rFonts w:eastAsiaTheme="minorEastAsia" w:cstheme="minorHAnsi"/>
          <w:lang w:eastAsia="de-DE"/>
        </w:rPr>
      </w:pPr>
      <w:r w:rsidRPr="008C6ACB">
        <w:rPr>
          <w:rFonts w:eastAsiaTheme="minorEastAsia" w:cstheme="minorHAnsi"/>
          <w:lang w:eastAsia="de-DE"/>
        </w:rPr>
        <w:t xml:space="preserve">2016 hat der Gesetzgeber dies erkannt und den Gemeinsamen Bundesausschuss </w:t>
      </w:r>
      <w:r>
        <w:rPr>
          <w:rFonts w:eastAsiaTheme="minorEastAsia" w:cstheme="minorHAnsi"/>
          <w:lang w:eastAsia="de-DE"/>
        </w:rPr>
        <w:t xml:space="preserve">(G-BA) </w:t>
      </w:r>
      <w:r w:rsidRPr="008C6ACB">
        <w:rPr>
          <w:rFonts w:eastAsiaTheme="minorEastAsia" w:cstheme="minorHAnsi"/>
          <w:lang w:eastAsia="de-DE"/>
        </w:rPr>
        <w:t xml:space="preserve">damit beauftragt, das </w:t>
      </w:r>
      <w:r w:rsidR="00DC70C4">
        <w:rPr>
          <w:rFonts w:eastAsiaTheme="minorEastAsia" w:cstheme="minorHAnsi"/>
          <w:lang w:eastAsia="de-DE"/>
        </w:rPr>
        <w:t xml:space="preserve">dafür </w:t>
      </w:r>
      <w:r w:rsidRPr="008C6ACB">
        <w:rPr>
          <w:rFonts w:eastAsiaTheme="minorEastAsia" w:cstheme="minorHAnsi"/>
          <w:lang w:eastAsia="de-DE"/>
        </w:rPr>
        <w:t xml:space="preserve">notwendige Personal vorzuschreiben. Die neuen Personalvorgaben sollen die noch gültige Psychiatrie-Personalverordnung ersetzen, die inzwischen fast 30 Jahre alt ist und seitdem weder an aktuelle medizinische noch an menschenrechtliche Standards angepasst wurde. Sie läuft </w:t>
      </w:r>
      <w:r w:rsidR="00DC70C4">
        <w:rPr>
          <w:rFonts w:eastAsiaTheme="minorEastAsia" w:cstheme="minorHAnsi"/>
          <w:lang w:eastAsia="de-DE"/>
        </w:rPr>
        <w:t>am 31.12.</w:t>
      </w:r>
      <w:r w:rsidRPr="008C6ACB">
        <w:rPr>
          <w:rFonts w:eastAsiaTheme="minorEastAsia" w:cstheme="minorHAnsi"/>
          <w:lang w:eastAsia="de-DE"/>
        </w:rPr>
        <w:t>2019 aus.</w:t>
      </w:r>
    </w:p>
    <w:p w14:paraId="10204AD5" w14:textId="0B7F7531" w:rsidR="008C6ACB" w:rsidRPr="008C6ACB" w:rsidRDefault="008C6ACB" w:rsidP="008C6ACB">
      <w:pPr>
        <w:rPr>
          <w:rFonts w:eastAsiaTheme="minorEastAsia" w:cstheme="minorHAnsi"/>
          <w:lang w:eastAsia="de-DE"/>
        </w:rPr>
      </w:pPr>
      <w:r w:rsidRPr="008C6ACB">
        <w:rPr>
          <w:rFonts w:eastAsiaTheme="minorEastAsia" w:cstheme="minorHAnsi"/>
          <w:lang w:eastAsia="de-DE"/>
        </w:rPr>
        <w:t xml:space="preserve">Nach mehreren Jahren und unzähligen Sitzungen ist klar: </w:t>
      </w:r>
      <w:r w:rsidR="00DC70C4">
        <w:rPr>
          <w:rFonts w:eastAsiaTheme="minorEastAsia" w:cstheme="minorHAnsi"/>
          <w:lang w:eastAsia="de-DE"/>
        </w:rPr>
        <w:t>D</w:t>
      </w:r>
      <w:r w:rsidRPr="008C6ACB">
        <w:rPr>
          <w:rFonts w:eastAsiaTheme="minorEastAsia" w:cstheme="minorHAnsi"/>
          <w:lang w:eastAsia="de-DE"/>
        </w:rPr>
        <w:t xml:space="preserve">ie Selbstverwaltung </w:t>
      </w:r>
      <w:r w:rsidR="00DC70C4">
        <w:rPr>
          <w:rFonts w:eastAsiaTheme="minorEastAsia" w:cstheme="minorHAnsi"/>
          <w:lang w:eastAsia="de-DE"/>
        </w:rPr>
        <w:t xml:space="preserve">ist dieser Aufgabe nicht nachgekommen und </w:t>
      </w:r>
      <w:r w:rsidRPr="008C6ACB">
        <w:rPr>
          <w:rFonts w:eastAsiaTheme="minorEastAsia" w:cstheme="minorHAnsi"/>
          <w:lang w:eastAsia="de-DE"/>
        </w:rPr>
        <w:t>hat nichts dergleichen geliefert.</w:t>
      </w:r>
      <w:r w:rsidR="00A71F0D">
        <w:rPr>
          <w:rFonts w:eastAsiaTheme="minorEastAsia" w:cstheme="minorHAnsi"/>
          <w:lang w:eastAsia="de-DE"/>
        </w:rPr>
        <w:t xml:space="preserve"> </w:t>
      </w:r>
      <w:r w:rsidRPr="008C6ACB">
        <w:rPr>
          <w:rFonts w:eastAsiaTheme="minorEastAsia" w:cstheme="minorHAnsi"/>
          <w:lang w:eastAsia="de-DE"/>
        </w:rPr>
        <w:t>Die neue Richtlinie des G-BA schreibt nur vor, wieviel Personal benötigt wird, damit die Patienten nicht gefährdet werden. Diese Minimalbesetzung (Untergrenze) wird zukünftig bundesweit einheitlich vorgeschrieben.</w:t>
      </w:r>
    </w:p>
    <w:p w14:paraId="1CE6FC08" w14:textId="77777777" w:rsidR="001E680E" w:rsidRDefault="008C6ACB" w:rsidP="008C6ACB">
      <w:pPr>
        <w:rPr>
          <w:rFonts w:eastAsiaTheme="minorEastAsia" w:cstheme="minorHAnsi"/>
          <w:lang w:eastAsia="de-DE"/>
        </w:rPr>
      </w:pPr>
      <w:r w:rsidRPr="008C6ACB">
        <w:rPr>
          <w:rFonts w:eastAsiaTheme="minorEastAsia" w:cstheme="minorHAnsi"/>
          <w:lang w:eastAsia="de-DE"/>
        </w:rPr>
        <w:t xml:space="preserve">Vollkommen außer Acht lässt die Richtlinie aber, wieviel Personal </w:t>
      </w:r>
      <w:r w:rsidR="00DC70C4">
        <w:rPr>
          <w:rFonts w:eastAsiaTheme="minorEastAsia" w:cstheme="minorHAnsi"/>
          <w:lang w:eastAsia="de-DE"/>
        </w:rPr>
        <w:t xml:space="preserve">die </w:t>
      </w:r>
      <w:r w:rsidRPr="008C6ACB">
        <w:rPr>
          <w:rFonts w:eastAsiaTheme="minorEastAsia" w:cstheme="minorHAnsi"/>
          <w:lang w:eastAsia="de-DE"/>
        </w:rPr>
        <w:t>Kliniken wirklich brauchen</w:t>
      </w:r>
      <w:r w:rsidR="000A2AC4">
        <w:rPr>
          <w:rFonts w:eastAsiaTheme="minorEastAsia" w:cstheme="minorHAnsi"/>
          <w:lang w:eastAsia="de-DE"/>
        </w:rPr>
        <w:t xml:space="preserve"> und dass sich ohne Personal die Versorgung drastisch verschlechtert. </w:t>
      </w:r>
    </w:p>
    <w:p w14:paraId="4EA736B7" w14:textId="781E051C" w:rsidR="008C6ACB" w:rsidRPr="008C6ACB" w:rsidRDefault="00DC70C4" w:rsidP="008C6ACB">
      <w:pPr>
        <w:rPr>
          <w:rFonts w:eastAsiaTheme="minorEastAsia" w:cstheme="minorHAnsi"/>
          <w:lang w:eastAsia="de-DE"/>
        </w:rPr>
      </w:pPr>
      <w:r>
        <w:rPr>
          <w:rFonts w:eastAsiaTheme="minorEastAsia" w:cstheme="minorHAnsi"/>
          <w:lang w:eastAsia="de-DE"/>
        </w:rPr>
        <w:t>Das können Sie mit Ihrer Stimme verhindern.</w:t>
      </w:r>
      <w:r w:rsidR="001E680E">
        <w:rPr>
          <w:rFonts w:eastAsiaTheme="minorEastAsia" w:cstheme="minorHAnsi"/>
          <w:lang w:eastAsia="de-DE"/>
        </w:rPr>
        <w:t xml:space="preserve"> </w:t>
      </w:r>
      <w:r>
        <w:rPr>
          <w:rFonts w:eastAsiaTheme="minorEastAsia" w:cstheme="minorHAnsi"/>
          <w:lang w:eastAsia="de-DE"/>
        </w:rPr>
        <w:t xml:space="preserve">Werden Sie für mehr Personal in der Psychiatrie aktiv! Personal darf nicht zur Verhandlungssache werden, ansonsten </w:t>
      </w:r>
      <w:r w:rsidR="008C6ACB" w:rsidRPr="008C6ACB">
        <w:rPr>
          <w:rFonts w:eastAsiaTheme="minorEastAsia" w:cstheme="minorHAnsi"/>
          <w:lang w:eastAsia="de-DE"/>
        </w:rPr>
        <w:t xml:space="preserve">drohen Personalabbau und eine weitere Verschlechterung der ohnehin prekären Situation! Eine leitliniengerechte und menschenrechtskonforme Behandlung </w:t>
      </w:r>
      <w:r>
        <w:rPr>
          <w:rFonts w:eastAsiaTheme="minorEastAsia" w:cstheme="minorHAnsi"/>
          <w:lang w:eastAsia="de-DE"/>
        </w:rPr>
        <w:t>muss in Deutschland garantiert sein. Wir appellieren an Sie, Ihre Stimme für alle Betroffenen, Angehörigen und alle</w:t>
      </w:r>
      <w:r w:rsidR="00BB0ED0">
        <w:rPr>
          <w:rFonts w:eastAsiaTheme="minorEastAsia" w:cstheme="minorHAnsi"/>
          <w:lang w:eastAsia="de-DE"/>
        </w:rPr>
        <w:t xml:space="preserve"> </w:t>
      </w:r>
      <w:r w:rsidR="000A2AC4">
        <w:rPr>
          <w:rFonts w:eastAsiaTheme="minorEastAsia" w:cstheme="minorHAnsi"/>
          <w:lang w:eastAsia="de-DE"/>
        </w:rPr>
        <w:t>i</w:t>
      </w:r>
      <w:r>
        <w:rPr>
          <w:rFonts w:eastAsiaTheme="minorEastAsia" w:cstheme="minorHAnsi"/>
          <w:lang w:eastAsia="de-DE"/>
        </w:rPr>
        <w:t xml:space="preserve">n der Versorgung </w:t>
      </w:r>
      <w:r w:rsidR="000A2AC4">
        <w:rPr>
          <w:rFonts w:eastAsiaTheme="minorEastAsia" w:cstheme="minorHAnsi"/>
          <w:lang w:eastAsia="de-DE"/>
        </w:rPr>
        <w:t>Tätigen</w:t>
      </w:r>
      <w:r w:rsidR="00BB0ED0">
        <w:rPr>
          <w:rFonts w:eastAsiaTheme="minorEastAsia" w:cstheme="minorHAnsi"/>
          <w:lang w:eastAsia="de-DE"/>
        </w:rPr>
        <w:t xml:space="preserve">, </w:t>
      </w:r>
      <w:r w:rsidR="000A2AC4">
        <w:rPr>
          <w:rFonts w:eastAsiaTheme="minorEastAsia" w:cstheme="minorHAnsi"/>
          <w:lang w:eastAsia="de-DE"/>
        </w:rPr>
        <w:t xml:space="preserve">nicht zuletzt </w:t>
      </w:r>
      <w:r w:rsidR="00BB0ED0">
        <w:rPr>
          <w:rFonts w:eastAsiaTheme="minorEastAsia" w:cstheme="minorHAnsi"/>
          <w:lang w:eastAsia="de-DE"/>
        </w:rPr>
        <w:t xml:space="preserve">aber </w:t>
      </w:r>
      <w:r w:rsidR="000A2AC4">
        <w:rPr>
          <w:rFonts w:eastAsiaTheme="minorEastAsia" w:cstheme="minorHAnsi"/>
          <w:lang w:eastAsia="de-DE"/>
        </w:rPr>
        <w:t xml:space="preserve">auch </w:t>
      </w:r>
      <w:r w:rsidR="00BB0ED0">
        <w:rPr>
          <w:rFonts w:eastAsiaTheme="minorEastAsia" w:cstheme="minorHAnsi"/>
          <w:lang w:eastAsia="de-DE"/>
        </w:rPr>
        <w:t xml:space="preserve">für </w:t>
      </w:r>
      <w:r w:rsidR="000A2AC4">
        <w:rPr>
          <w:rFonts w:eastAsiaTheme="minorEastAsia" w:cstheme="minorHAnsi"/>
          <w:lang w:eastAsia="de-DE"/>
        </w:rPr>
        <w:t>Ihr Bekenntnis z</w:t>
      </w:r>
      <w:r w:rsidR="00BD0B01">
        <w:rPr>
          <w:rFonts w:eastAsiaTheme="minorEastAsia" w:cstheme="minorHAnsi"/>
          <w:lang w:eastAsia="de-DE"/>
        </w:rPr>
        <w:t xml:space="preserve">u einer </w:t>
      </w:r>
      <w:r w:rsidR="00BD0B01" w:rsidRPr="00BD0B01">
        <w:rPr>
          <w:rFonts w:eastAsiaTheme="minorEastAsia" w:cstheme="minorHAnsi"/>
          <w:lang w:eastAsia="de-DE"/>
        </w:rPr>
        <w:t>menschenrechtskonforme</w:t>
      </w:r>
      <w:r w:rsidR="00BD0B01">
        <w:rPr>
          <w:rFonts w:eastAsiaTheme="minorEastAsia" w:cstheme="minorHAnsi"/>
          <w:lang w:eastAsia="de-DE"/>
        </w:rPr>
        <w:t xml:space="preserve">n und </w:t>
      </w:r>
      <w:r w:rsidR="00BD0B01" w:rsidRPr="00BD0B01">
        <w:rPr>
          <w:rFonts w:eastAsiaTheme="minorEastAsia" w:cstheme="minorHAnsi"/>
          <w:lang w:eastAsia="de-DE"/>
        </w:rPr>
        <w:t>leitliniengerechte</w:t>
      </w:r>
      <w:r w:rsidR="00BD0B01">
        <w:rPr>
          <w:rFonts w:eastAsiaTheme="minorEastAsia" w:cstheme="minorHAnsi"/>
          <w:lang w:eastAsia="de-DE"/>
        </w:rPr>
        <w:t>n</w:t>
      </w:r>
      <w:r w:rsidR="00BD0B01" w:rsidRPr="00BD0B01">
        <w:rPr>
          <w:rFonts w:eastAsiaTheme="minorEastAsia" w:cstheme="minorHAnsi"/>
          <w:lang w:eastAsia="de-DE"/>
        </w:rPr>
        <w:t xml:space="preserve"> Behandlung</w:t>
      </w:r>
      <w:r w:rsidR="00BD0B01" w:rsidRPr="00BD0B01" w:rsidDel="00BD0B01">
        <w:rPr>
          <w:rFonts w:eastAsiaTheme="minorEastAsia" w:cstheme="minorHAnsi"/>
          <w:lang w:eastAsia="de-DE"/>
        </w:rPr>
        <w:t xml:space="preserve"> </w:t>
      </w:r>
      <w:r w:rsidR="00BB0ED0">
        <w:rPr>
          <w:rFonts w:eastAsiaTheme="minorEastAsia" w:cstheme="minorHAnsi"/>
          <w:lang w:eastAsia="de-DE"/>
        </w:rPr>
        <w:t>zu erheben</w:t>
      </w:r>
      <w:r w:rsidR="008C6ACB" w:rsidRPr="008C6ACB">
        <w:rPr>
          <w:rFonts w:eastAsiaTheme="minorEastAsia" w:cstheme="minorHAnsi"/>
          <w:lang w:eastAsia="de-DE"/>
        </w:rPr>
        <w:t>!</w:t>
      </w:r>
    </w:p>
    <w:p w14:paraId="7FEAF4CD" w14:textId="77777777" w:rsidR="008C6ACB" w:rsidRPr="008C6ACB" w:rsidRDefault="008C6ACB" w:rsidP="008C6ACB">
      <w:pPr>
        <w:rPr>
          <w:rFonts w:eastAsiaTheme="minorEastAsia" w:cstheme="minorHAnsi"/>
          <w:lang w:eastAsia="de-DE"/>
        </w:rPr>
      </w:pPr>
    </w:p>
    <w:p w14:paraId="05E0CE17" w14:textId="7A3A1557" w:rsidR="008C6ACB" w:rsidRDefault="008C6ACB" w:rsidP="008C6ACB">
      <w:pPr>
        <w:rPr>
          <w:rFonts w:eastAsiaTheme="minorEastAsia" w:cstheme="minorHAnsi"/>
          <w:lang w:eastAsia="de-DE"/>
        </w:rPr>
      </w:pPr>
    </w:p>
    <w:p w14:paraId="2151B3BA" w14:textId="77777777" w:rsidR="00B10F12" w:rsidRDefault="00B10F12" w:rsidP="008C6ACB">
      <w:pPr>
        <w:rPr>
          <w:rFonts w:eastAsiaTheme="minorEastAsia" w:cstheme="minorHAnsi"/>
          <w:lang w:eastAsia="de-DE"/>
        </w:rPr>
      </w:pPr>
    </w:p>
    <w:p w14:paraId="73BE5302" w14:textId="2D5A8D05" w:rsidR="008C6ACB" w:rsidRPr="008C6ACB" w:rsidRDefault="008C6ACB" w:rsidP="008C6ACB">
      <w:pPr>
        <w:rPr>
          <w:rFonts w:eastAsiaTheme="minorEastAsia" w:cstheme="minorHAnsi"/>
          <w:lang w:eastAsia="de-DE"/>
        </w:rPr>
      </w:pPr>
      <w:r w:rsidRPr="008C6ACB">
        <w:rPr>
          <w:rFonts w:eastAsiaTheme="minorEastAsia" w:cstheme="minorHAnsi"/>
          <w:lang w:eastAsia="de-DE"/>
        </w:rPr>
        <w:t xml:space="preserve">Wir rufen Sie daher als Gesetzgeber dazu auf, </w:t>
      </w:r>
    </w:p>
    <w:p w14:paraId="67835B5A" w14:textId="0BAE7BFB" w:rsidR="008C6ACB" w:rsidRPr="008C6ACB" w:rsidRDefault="00BB0ED0" w:rsidP="008C6ACB">
      <w:pPr>
        <w:pStyle w:val="Listenabsatz"/>
        <w:numPr>
          <w:ilvl w:val="0"/>
          <w:numId w:val="1"/>
        </w:numPr>
        <w:rPr>
          <w:rFonts w:eastAsiaTheme="minorEastAsia" w:cstheme="minorHAnsi"/>
          <w:lang w:eastAsia="de-DE"/>
        </w:rPr>
      </w:pPr>
      <w:proofErr w:type="gramStart"/>
      <w:r>
        <w:rPr>
          <w:rFonts w:eastAsiaTheme="minorEastAsia" w:cstheme="minorHAnsi"/>
          <w:lang w:eastAsia="de-DE"/>
        </w:rPr>
        <w:t xml:space="preserve">kraft </w:t>
      </w:r>
      <w:r w:rsidR="008C6ACB" w:rsidRPr="008C6ACB">
        <w:rPr>
          <w:rFonts w:eastAsiaTheme="minorEastAsia" w:cstheme="minorHAnsi"/>
          <w:lang w:eastAsia="de-DE"/>
        </w:rPr>
        <w:t>Bundesgesetz</w:t>
      </w:r>
      <w:proofErr w:type="gramEnd"/>
      <w:r w:rsidR="008C6ACB" w:rsidRPr="008C6ACB">
        <w:rPr>
          <w:rFonts w:eastAsiaTheme="minorEastAsia" w:cstheme="minorHAnsi"/>
          <w:lang w:eastAsia="de-DE"/>
        </w:rPr>
        <w:t xml:space="preserve"> zum 01.01.2020 eine </w:t>
      </w:r>
      <w:r w:rsidR="00DB3FF9">
        <w:rPr>
          <w:rFonts w:eastAsiaTheme="minorEastAsia" w:cstheme="minorHAnsi"/>
          <w:lang w:eastAsia="de-DE"/>
        </w:rPr>
        <w:t>Soll-Vorgabe</w:t>
      </w:r>
      <w:r w:rsidR="008C6ACB" w:rsidRPr="008C6ACB">
        <w:rPr>
          <w:rFonts w:eastAsiaTheme="minorEastAsia" w:cstheme="minorHAnsi"/>
          <w:lang w:eastAsia="de-DE"/>
        </w:rPr>
        <w:t xml:space="preserve"> mit Nachweispflichten für die Budgetverhandlungen zu beschließen, die deutlich oberhalb der Minimalbesetzung (Untergrenze) und der bisherigen Psychiatrie-Personalverordnung liegt, und </w:t>
      </w:r>
    </w:p>
    <w:p w14:paraId="35546DA1" w14:textId="1CDEB18B" w:rsidR="008C6ACB" w:rsidRPr="008C6ACB" w:rsidRDefault="008C6ACB" w:rsidP="008C6ACB">
      <w:pPr>
        <w:pStyle w:val="Listenabsatz"/>
        <w:numPr>
          <w:ilvl w:val="0"/>
          <w:numId w:val="1"/>
        </w:numPr>
        <w:rPr>
          <w:rFonts w:eastAsiaTheme="minorEastAsia" w:cstheme="minorHAnsi"/>
          <w:lang w:eastAsia="de-DE"/>
        </w:rPr>
      </w:pPr>
      <w:r w:rsidRPr="008C6ACB">
        <w:rPr>
          <w:rFonts w:eastAsiaTheme="minorEastAsia" w:cstheme="minorHAnsi"/>
          <w:lang w:eastAsia="de-DE"/>
        </w:rPr>
        <w:t>dem G-BA bei der Weiterentwicklung der Richtlinie konkrete Vorgaben zu machen.</w:t>
      </w:r>
    </w:p>
    <w:p w14:paraId="77FA16A1" w14:textId="77777777" w:rsidR="008C6ACB" w:rsidRPr="008C6ACB" w:rsidRDefault="008C6ACB" w:rsidP="008C6ACB">
      <w:pPr>
        <w:rPr>
          <w:rFonts w:eastAsiaTheme="minorEastAsia" w:cstheme="minorHAnsi"/>
          <w:lang w:eastAsia="de-DE"/>
        </w:rPr>
      </w:pPr>
      <w:r w:rsidRPr="008C6ACB">
        <w:rPr>
          <w:rFonts w:eastAsiaTheme="minorEastAsia" w:cstheme="minorHAnsi"/>
          <w:lang w:eastAsia="de-DE"/>
        </w:rPr>
        <w:t xml:space="preserve">Lassen Sie Menschen mit psychischen Erkrankungen nicht </w:t>
      </w:r>
      <w:proofErr w:type="gramStart"/>
      <w:r w:rsidRPr="008C6ACB">
        <w:rPr>
          <w:rFonts w:eastAsiaTheme="minorEastAsia" w:cstheme="minorHAnsi"/>
          <w:lang w:eastAsia="de-DE"/>
        </w:rPr>
        <w:t>alleine</w:t>
      </w:r>
      <w:proofErr w:type="gramEnd"/>
      <w:r w:rsidRPr="008C6ACB">
        <w:rPr>
          <w:rFonts w:eastAsiaTheme="minorEastAsia" w:cstheme="minorHAnsi"/>
          <w:lang w:eastAsia="de-DE"/>
        </w:rPr>
        <w:t>!</w:t>
      </w:r>
    </w:p>
    <w:p w14:paraId="1804CFA6" w14:textId="6BB3E002" w:rsidR="005D334A" w:rsidRDefault="001B544C">
      <w:pPr>
        <w:rPr>
          <w:rFonts w:cstheme="minorHAnsi"/>
        </w:rPr>
      </w:pPr>
      <w:r w:rsidRPr="001B544C">
        <w:rPr>
          <w:rFonts w:eastAsiaTheme="minorEastAsia" w:cstheme="minorHAnsi"/>
          <w:lang w:eastAsia="de-DE"/>
        </w:rPr>
        <w:t>Denn mehr als jeder vierte Erwachsene ist jährlich von einer psychischen Erkrankung betroffen und 1,2 Millionen Menschen sind jährlich auf eine gute stationäre Behandlung angewiesen. Es ist eine gesamtgesellschaftliche Aufgabe, die Verantwortung für eine medizinische Versorgung zu übernehmen, die den Bedürfnissen von Menschen mit psychischen Erkrankungen entspricht.</w:t>
      </w:r>
    </w:p>
    <w:p w14:paraId="60D48714" w14:textId="77777777" w:rsidR="001B544C" w:rsidRDefault="001B544C">
      <w:pPr>
        <w:rPr>
          <w:rFonts w:cstheme="minorHAnsi"/>
        </w:rPr>
      </w:pPr>
    </w:p>
    <w:p w14:paraId="7F1F4421" w14:textId="6EA591BA" w:rsidR="00B1363B" w:rsidRDefault="00374F0E">
      <w:pPr>
        <w:rPr>
          <w:rFonts w:cstheme="minorHAnsi"/>
        </w:rPr>
      </w:pPr>
      <w:bookmarkStart w:id="1" w:name="_GoBack"/>
      <w:bookmarkEnd w:id="1"/>
      <w:r>
        <w:rPr>
          <w:rFonts w:cstheme="minorHAnsi"/>
        </w:rPr>
        <w:t>Mit freundlichen Grüße</w:t>
      </w:r>
      <w:r w:rsidR="005D334A">
        <w:rPr>
          <w:rFonts w:cstheme="minorHAnsi"/>
        </w:rPr>
        <w:t>n</w:t>
      </w:r>
    </w:p>
    <w:p w14:paraId="712DAD8D" w14:textId="77777777" w:rsidR="00374F0E" w:rsidRDefault="00374F0E">
      <w:pPr>
        <w:rPr>
          <w:rFonts w:cstheme="minorHAnsi"/>
        </w:rPr>
      </w:pPr>
    </w:p>
    <w:p w14:paraId="0F4D616B" w14:textId="5E795E90" w:rsidR="00374F0E" w:rsidRDefault="00374F0E">
      <w:pPr>
        <w:rPr>
          <w:rFonts w:cstheme="minorHAnsi"/>
        </w:rPr>
      </w:pPr>
      <w:r>
        <w:rPr>
          <w:noProof/>
        </w:rPr>
        <mc:AlternateContent>
          <mc:Choice Requires="wps">
            <w:drawing>
              <wp:anchor distT="0" distB="0" distL="114300" distR="114300" simplePos="0" relativeHeight="251659264" behindDoc="0" locked="0" layoutInCell="1" allowOverlap="1" wp14:anchorId="2E18C00C" wp14:editId="1C41EDA6">
                <wp:simplePos x="0" y="0"/>
                <wp:positionH relativeFrom="margin">
                  <wp:align>left</wp:align>
                </wp:positionH>
                <wp:positionV relativeFrom="paragraph">
                  <wp:posOffset>286847</wp:posOffset>
                </wp:positionV>
                <wp:extent cx="1857375" cy="685800"/>
                <wp:effectExtent l="0" t="0" r="28575" b="19050"/>
                <wp:wrapNone/>
                <wp:docPr id="1" name="Textfeld 1"/>
                <wp:cNvGraphicFramePr/>
                <a:graphic xmlns:a="http://schemas.openxmlformats.org/drawingml/2006/main">
                  <a:graphicData uri="http://schemas.microsoft.com/office/word/2010/wordprocessingShape">
                    <wps:wsp>
                      <wps:cNvSpPr txBox="1"/>
                      <wps:spPr>
                        <a:xfrm>
                          <a:off x="0" y="0"/>
                          <a:ext cx="1857375" cy="685800"/>
                        </a:xfrm>
                        <a:prstGeom prst="rect">
                          <a:avLst/>
                        </a:prstGeom>
                        <a:solidFill>
                          <a:schemeClr val="lt1"/>
                        </a:solidFill>
                        <a:ln w="6350">
                          <a:solidFill>
                            <a:prstClr val="black"/>
                          </a:solidFill>
                        </a:ln>
                      </wps:spPr>
                      <wps:txbx>
                        <w:txbxContent>
                          <w:p w14:paraId="12B43EF1" w14:textId="4234802E" w:rsidR="005A0DF6" w:rsidRDefault="00374F0E" w:rsidP="00374F0E">
                            <w:pPr>
                              <w:rPr>
                                <w:sz w:val="18"/>
                                <w:szCs w:val="18"/>
                              </w:rPr>
                            </w:pPr>
                            <w:r w:rsidRPr="008C6ACB">
                              <w:rPr>
                                <w:sz w:val="18"/>
                                <w:szCs w:val="18"/>
                              </w:rPr>
                              <w:t xml:space="preserve">Hier </w:t>
                            </w:r>
                            <w:r>
                              <w:rPr>
                                <w:sz w:val="18"/>
                                <w:szCs w:val="18"/>
                              </w:rPr>
                              <w:t>steht Ihr Name</w:t>
                            </w:r>
                            <w:r w:rsidR="005A0DF6">
                              <w:rPr>
                                <w:sz w:val="18"/>
                                <w:szCs w:val="18"/>
                              </w:rPr>
                              <w:t xml:space="preserve"> sowie Ihre Absenderadresse mit Kontaktdaten</w:t>
                            </w:r>
                          </w:p>
                          <w:p w14:paraId="3E9BD365" w14:textId="6A859DB6" w:rsidR="005A0DF6" w:rsidRDefault="005A0DF6" w:rsidP="00374F0E">
                            <w:pPr>
                              <w:rPr>
                                <w:sz w:val="18"/>
                                <w:szCs w:val="18"/>
                              </w:rPr>
                            </w:pPr>
                            <w:r>
                              <w:rPr>
                                <w:sz w:val="18"/>
                                <w:szCs w:val="18"/>
                              </w:rPr>
                              <w:t xml:space="preserve">Dieses Textfeld löschen </w:t>
                            </w:r>
                          </w:p>
                          <w:p w14:paraId="700C6D3F" w14:textId="77777777" w:rsidR="005A0DF6" w:rsidRPr="008C6ACB" w:rsidRDefault="005A0DF6" w:rsidP="00374F0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8C00C" id="_x0000_t202" coordsize="21600,21600" o:spt="202" path="m,l,21600r21600,l21600,xe">
                <v:stroke joinstyle="miter"/>
                <v:path gradientshapeok="t" o:connecttype="rect"/>
              </v:shapetype>
              <v:shape id="Textfeld 1" o:spid="_x0000_s1026" type="#_x0000_t202" style="position:absolute;margin-left:0;margin-top:22.6pt;width:146.25pt;height: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" fillcolor="white [3201]" strokeweight=".5pt">
                <v:textbox>
                  <w:txbxContent>
                    <w:p w14:paraId="12B43EF1" w14:textId="4234802E" w:rsidR="005A0DF6" w:rsidRDefault="00374F0E" w:rsidP="00374F0E">
                      <w:pPr>
                        <w:rPr>
                          <w:sz w:val="18"/>
                          <w:szCs w:val="18"/>
                        </w:rPr>
                      </w:pPr>
                      <w:r w:rsidRPr="008C6ACB">
                        <w:rPr>
                          <w:sz w:val="18"/>
                          <w:szCs w:val="18"/>
                        </w:rPr>
                        <w:t xml:space="preserve">Hier </w:t>
                      </w:r>
                      <w:r>
                        <w:rPr>
                          <w:sz w:val="18"/>
                          <w:szCs w:val="18"/>
                        </w:rPr>
                        <w:t>steht Ihr Name</w:t>
                      </w:r>
                      <w:r w:rsidR="005A0DF6">
                        <w:rPr>
                          <w:sz w:val="18"/>
                          <w:szCs w:val="18"/>
                        </w:rPr>
                        <w:t xml:space="preserve"> sowie Ihre Absenderadresse mit Kontaktdaten</w:t>
                      </w:r>
                    </w:p>
                    <w:p w14:paraId="3E9BD365" w14:textId="6A859DB6" w:rsidR="005A0DF6" w:rsidRDefault="005A0DF6" w:rsidP="00374F0E">
                      <w:pPr>
                        <w:rPr>
                          <w:sz w:val="18"/>
                          <w:szCs w:val="18"/>
                        </w:rPr>
                      </w:pPr>
                      <w:r>
                        <w:rPr>
                          <w:sz w:val="18"/>
                          <w:szCs w:val="18"/>
                        </w:rPr>
                        <w:t xml:space="preserve">Dieses Textfeld löschen </w:t>
                      </w:r>
                    </w:p>
                    <w:p w14:paraId="700C6D3F" w14:textId="77777777" w:rsidR="005A0DF6" w:rsidRPr="008C6ACB" w:rsidRDefault="005A0DF6" w:rsidP="00374F0E">
                      <w:pPr>
                        <w:rPr>
                          <w:sz w:val="18"/>
                          <w:szCs w:val="18"/>
                        </w:rPr>
                      </w:pPr>
                    </w:p>
                  </w:txbxContent>
                </v:textbox>
                <w10:wrap anchorx="margin"/>
              </v:shape>
            </w:pict>
          </mc:Fallback>
        </mc:AlternateContent>
      </w:r>
    </w:p>
    <w:p w14:paraId="3F73F31A" w14:textId="03B1C82C" w:rsidR="00374F0E" w:rsidRPr="009879E7" w:rsidRDefault="00374F0E">
      <w:pPr>
        <w:rPr>
          <w:rFonts w:cstheme="minorHAnsi"/>
        </w:rPr>
      </w:pPr>
    </w:p>
    <w:p w14:paraId="6D859A93" w14:textId="31965B51" w:rsidR="00B1363B" w:rsidRPr="009879E7" w:rsidRDefault="00AB43C2" w:rsidP="00AB43C2">
      <w:pPr>
        <w:tabs>
          <w:tab w:val="left" w:pos="7620"/>
        </w:tabs>
        <w:rPr>
          <w:rFonts w:cstheme="minorHAnsi"/>
        </w:rPr>
      </w:pPr>
      <w:r>
        <w:rPr>
          <w:rFonts w:cstheme="minorHAnsi"/>
        </w:rPr>
        <w:tab/>
      </w:r>
    </w:p>
    <w:sectPr w:rsidR="00B1363B" w:rsidRPr="009879E7" w:rsidSect="00A71F0D">
      <w:headerReference w:type="default" r:id="rId10"/>
      <w:footerReference w:type="default" r:id="rId11"/>
      <w:pgSz w:w="11906" w:h="16838" w:code="9"/>
      <w:pgMar w:top="3119" w:right="1418"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63B97" w14:textId="77777777" w:rsidR="001559F7" w:rsidRDefault="001559F7" w:rsidP="007F23FB">
      <w:pPr>
        <w:spacing w:after="0" w:line="240" w:lineRule="auto"/>
      </w:pPr>
      <w:r>
        <w:separator/>
      </w:r>
    </w:p>
  </w:endnote>
  <w:endnote w:type="continuationSeparator" w:id="0">
    <w:p w14:paraId="22149B69" w14:textId="77777777" w:rsidR="001559F7" w:rsidRDefault="001559F7" w:rsidP="007F2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leste Sans Offc">
    <w:panose1 w:val="020B0504040101020102"/>
    <w:charset w:val="00"/>
    <w:family w:val="swiss"/>
    <w:pitch w:val="variable"/>
    <w:sig w:usb0="800000EF" w:usb1="4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6B258" w14:textId="20EB8193" w:rsidR="008C6ACB" w:rsidRPr="00B66EA0" w:rsidRDefault="008C6ACB" w:rsidP="008C6ACB">
    <w:pPr>
      <w:pStyle w:val="Fuzeile"/>
      <w:tabs>
        <w:tab w:val="clear" w:pos="4536"/>
        <w:tab w:val="clear" w:pos="9072"/>
        <w:tab w:val="left" w:pos="2700"/>
      </w:tabs>
      <w:ind w:hanging="426"/>
      <w:rPr>
        <w:color w:val="385D76"/>
      </w:rPr>
    </w:pPr>
    <w:r>
      <w:tab/>
    </w:r>
    <w:r w:rsidRPr="00B66EA0">
      <w:rPr>
        <w:color w:val="385D76"/>
      </w:rPr>
      <w:t xml:space="preserve">Bündnis „Mehr Personal </w:t>
    </w:r>
    <w:r w:rsidR="00147586">
      <w:rPr>
        <w:color w:val="385D76"/>
      </w:rPr>
      <w:t xml:space="preserve">und Zeit </w:t>
    </w:r>
    <w:r w:rsidRPr="00B66EA0">
      <w:rPr>
        <w:color w:val="385D76"/>
      </w:rPr>
      <w:t>für psychische Gesundheit“</w:t>
    </w:r>
    <w:r w:rsidRPr="00B66EA0">
      <w:rPr>
        <w:color w:val="385D76"/>
      </w:rPr>
      <w:tab/>
    </w:r>
  </w:p>
  <w:p w14:paraId="6FF4BC6C" w14:textId="21C81EE8" w:rsidR="008C6ACB" w:rsidRPr="00B66EA0" w:rsidRDefault="008C6ACB" w:rsidP="008C6ACB">
    <w:pPr>
      <w:pStyle w:val="Fuzeile"/>
      <w:tabs>
        <w:tab w:val="clear" w:pos="4536"/>
        <w:tab w:val="clear" w:pos="9072"/>
        <w:tab w:val="left" w:pos="2700"/>
      </w:tabs>
      <w:ind w:hanging="426"/>
      <w:rPr>
        <w:color w:val="E15A00"/>
      </w:rPr>
    </w:pPr>
    <w:r w:rsidRPr="00B66EA0">
      <w:rPr>
        <w:color w:val="385D76"/>
      </w:rPr>
      <w:tab/>
      <w:t>Mehr erfahren auf</w:t>
    </w:r>
    <w:r>
      <w:t xml:space="preserve"> </w:t>
    </w:r>
    <w:r w:rsidRPr="00B66EA0">
      <w:rPr>
        <w:b/>
        <w:bCs/>
        <w:color w:val="E15A00"/>
      </w:rPr>
      <w:t>www.mehr-personal.org</w:t>
    </w:r>
  </w:p>
  <w:p w14:paraId="73252FA5" w14:textId="77777777" w:rsidR="00841A2A" w:rsidRDefault="00841A2A" w:rsidP="008C6ACB">
    <w:pPr>
      <w:pStyle w:val="Fuzeile"/>
      <w:tabs>
        <w:tab w:val="clear" w:pos="4536"/>
        <w:tab w:val="clear" w:pos="9072"/>
        <w:tab w:val="left" w:pos="2700"/>
      </w:tabs>
      <w:ind w:hanging="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5241B" w14:textId="77777777" w:rsidR="001559F7" w:rsidRDefault="001559F7" w:rsidP="007F23FB">
      <w:pPr>
        <w:spacing w:after="0" w:line="240" w:lineRule="auto"/>
      </w:pPr>
      <w:r>
        <w:separator/>
      </w:r>
    </w:p>
  </w:footnote>
  <w:footnote w:type="continuationSeparator" w:id="0">
    <w:p w14:paraId="7F8BAE9F" w14:textId="77777777" w:rsidR="001559F7" w:rsidRDefault="001559F7" w:rsidP="007F2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1319" w14:textId="69AF99E1" w:rsidR="007F23FB" w:rsidRDefault="001B334F">
    <w:pPr>
      <w:pStyle w:val="Kopfzeile"/>
    </w:pPr>
    <w:r>
      <w:rPr>
        <w:noProof/>
      </w:rPr>
      <mc:AlternateContent>
        <mc:Choice Requires="wps">
          <w:drawing>
            <wp:anchor distT="0" distB="0" distL="114300" distR="114300" simplePos="0" relativeHeight="251664384" behindDoc="0" locked="0" layoutInCell="1" allowOverlap="1" wp14:anchorId="4DFB4822" wp14:editId="402E119C">
              <wp:simplePos x="0" y="0"/>
              <wp:positionH relativeFrom="margin">
                <wp:align>left</wp:align>
              </wp:positionH>
              <wp:positionV relativeFrom="paragraph">
                <wp:posOffset>816610</wp:posOffset>
              </wp:positionV>
              <wp:extent cx="3333750" cy="563880"/>
              <wp:effectExtent l="0" t="0" r="19050" b="26670"/>
              <wp:wrapNone/>
              <wp:docPr id="2" name="Textfeld 2"/>
              <wp:cNvGraphicFramePr/>
              <a:graphic xmlns:a="http://schemas.openxmlformats.org/drawingml/2006/main">
                <a:graphicData uri="http://schemas.microsoft.com/office/word/2010/wordprocessingShape">
                  <wps:wsp>
                    <wps:cNvSpPr txBox="1"/>
                    <wps:spPr>
                      <a:xfrm>
                        <a:off x="0" y="0"/>
                        <a:ext cx="3333750" cy="563880"/>
                      </a:xfrm>
                      <a:prstGeom prst="rect">
                        <a:avLst/>
                      </a:prstGeom>
                      <a:solidFill>
                        <a:schemeClr val="lt1"/>
                      </a:solidFill>
                      <a:ln w="6350">
                        <a:solidFill>
                          <a:prstClr val="black"/>
                        </a:solidFill>
                      </a:ln>
                    </wps:spPr>
                    <wps:txbx>
                      <w:txbxContent>
                        <w:p w14:paraId="16963726" w14:textId="11CD629A" w:rsidR="009879E7" w:rsidRPr="008C6ACB" w:rsidRDefault="009879E7">
                          <w:pPr>
                            <w:rPr>
                              <w:sz w:val="18"/>
                              <w:szCs w:val="18"/>
                            </w:rPr>
                          </w:pPr>
                          <w:r w:rsidRPr="008C6ACB">
                            <w:rPr>
                              <w:sz w:val="18"/>
                              <w:szCs w:val="18"/>
                            </w:rPr>
                            <w:t xml:space="preserve">Hier </w:t>
                          </w:r>
                          <w:r w:rsidR="005348C6" w:rsidRPr="008C6ACB">
                            <w:rPr>
                              <w:sz w:val="18"/>
                              <w:szCs w:val="18"/>
                            </w:rPr>
                            <w:t>doppelklicken</w:t>
                          </w:r>
                          <w:r w:rsidR="008C6ACB" w:rsidRPr="008C6ACB">
                            <w:rPr>
                              <w:sz w:val="18"/>
                              <w:szCs w:val="18"/>
                            </w:rPr>
                            <w:t xml:space="preserve"> </w:t>
                          </w:r>
                          <w:r w:rsidR="008C6ACB" w:rsidRPr="008C6ACB">
                            <w:rPr>
                              <w:sz w:val="18"/>
                              <w:szCs w:val="18"/>
                            </w:rPr>
                            <w:br/>
                          </w:r>
                          <w:r w:rsidRPr="008C6ACB">
                            <w:rPr>
                              <w:sz w:val="18"/>
                              <w:szCs w:val="18"/>
                            </w:rPr>
                            <w:t xml:space="preserve">oben setzen Sie </w:t>
                          </w:r>
                          <w:r w:rsidR="005348C6" w:rsidRPr="008C6ACB">
                            <w:rPr>
                              <w:sz w:val="18"/>
                              <w:szCs w:val="18"/>
                            </w:rPr>
                            <w:t xml:space="preserve">dann </w:t>
                          </w:r>
                          <w:r w:rsidRPr="008C6ACB">
                            <w:rPr>
                              <w:sz w:val="18"/>
                              <w:szCs w:val="18"/>
                            </w:rPr>
                            <w:t xml:space="preserve">bündig mit dem Adressfeld Ihr Logo ein </w:t>
                          </w:r>
                          <w:r w:rsidR="008C6ACB">
                            <w:rPr>
                              <w:sz w:val="18"/>
                              <w:szCs w:val="18"/>
                            </w:rPr>
                            <w:br/>
                          </w:r>
                          <w:r w:rsidRPr="008C6ACB">
                            <w:rPr>
                              <w:sz w:val="18"/>
                              <w:szCs w:val="18"/>
                            </w:rPr>
                            <w:t>oder löschen das obenstehende</w:t>
                          </w:r>
                          <w:r w:rsidR="001B334F" w:rsidRPr="008C6ACB">
                            <w:rPr>
                              <w:sz w:val="18"/>
                              <w:szCs w:val="18"/>
                            </w:rPr>
                            <w:t xml:space="preserve"> </w:t>
                          </w:r>
                          <w:r w:rsidR="008C6ACB" w:rsidRPr="008C6ACB">
                            <w:rPr>
                              <w:sz w:val="18"/>
                              <w:szCs w:val="18"/>
                            </w:rPr>
                            <w:t xml:space="preserve">DGPPN-Logo </w:t>
                          </w:r>
                          <w:r w:rsidR="001B334F" w:rsidRPr="008C6ACB">
                            <w:rPr>
                              <w:sz w:val="18"/>
                              <w:szCs w:val="18"/>
                            </w:rPr>
                            <w:t>und dieses Textfeld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B4822" id="_x0000_t202" coordsize="21600,21600" o:spt="202" path="m,l,21600r21600,l21600,xe">
              <v:stroke joinstyle="miter"/>
              <v:path gradientshapeok="t" o:connecttype="rect"/>
            </v:shapetype>
            <v:shape id="Textfeld 2" o:spid="_x0000_s1027" type="#_x0000_t202" style="position:absolute;margin-left:0;margin-top:64.3pt;width:262.5pt;height:44.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" fillcolor="white [3201]" strokeweight=".5pt">
              <v:textbox>
                <w:txbxContent>
                  <w:p w14:paraId="16963726" w14:textId="11CD629A" w:rsidR="009879E7" w:rsidRPr="008C6ACB" w:rsidRDefault="009879E7">
                    <w:pPr>
                      <w:rPr>
                        <w:sz w:val="18"/>
                        <w:szCs w:val="18"/>
                      </w:rPr>
                    </w:pPr>
                    <w:r w:rsidRPr="008C6ACB">
                      <w:rPr>
                        <w:sz w:val="18"/>
                        <w:szCs w:val="18"/>
                      </w:rPr>
                      <w:t xml:space="preserve">Hier </w:t>
                    </w:r>
                    <w:r w:rsidR="005348C6" w:rsidRPr="008C6ACB">
                      <w:rPr>
                        <w:sz w:val="18"/>
                        <w:szCs w:val="18"/>
                      </w:rPr>
                      <w:t>doppelklicken</w:t>
                    </w:r>
                    <w:r w:rsidR="008C6ACB" w:rsidRPr="008C6ACB">
                      <w:rPr>
                        <w:sz w:val="18"/>
                        <w:szCs w:val="18"/>
                      </w:rPr>
                      <w:t xml:space="preserve"> </w:t>
                    </w:r>
                    <w:r w:rsidR="008C6ACB" w:rsidRPr="008C6ACB">
                      <w:rPr>
                        <w:sz w:val="18"/>
                        <w:szCs w:val="18"/>
                      </w:rPr>
                      <w:br/>
                    </w:r>
                    <w:r w:rsidRPr="008C6ACB">
                      <w:rPr>
                        <w:sz w:val="18"/>
                        <w:szCs w:val="18"/>
                      </w:rPr>
                      <w:t xml:space="preserve">oben setzen Sie </w:t>
                    </w:r>
                    <w:r w:rsidR="005348C6" w:rsidRPr="008C6ACB">
                      <w:rPr>
                        <w:sz w:val="18"/>
                        <w:szCs w:val="18"/>
                      </w:rPr>
                      <w:t xml:space="preserve">dann </w:t>
                    </w:r>
                    <w:r w:rsidRPr="008C6ACB">
                      <w:rPr>
                        <w:sz w:val="18"/>
                        <w:szCs w:val="18"/>
                      </w:rPr>
                      <w:t xml:space="preserve">bündig mit dem Adressfeld Ihr Logo ein </w:t>
                    </w:r>
                    <w:r w:rsidR="008C6ACB">
                      <w:rPr>
                        <w:sz w:val="18"/>
                        <w:szCs w:val="18"/>
                      </w:rPr>
                      <w:br/>
                    </w:r>
                    <w:r w:rsidRPr="008C6ACB">
                      <w:rPr>
                        <w:sz w:val="18"/>
                        <w:szCs w:val="18"/>
                      </w:rPr>
                      <w:t>oder löschen das obenstehende</w:t>
                    </w:r>
                    <w:r w:rsidR="001B334F" w:rsidRPr="008C6ACB">
                      <w:rPr>
                        <w:sz w:val="18"/>
                        <w:szCs w:val="18"/>
                      </w:rPr>
                      <w:t xml:space="preserve"> </w:t>
                    </w:r>
                    <w:r w:rsidR="008C6ACB" w:rsidRPr="008C6ACB">
                      <w:rPr>
                        <w:sz w:val="18"/>
                        <w:szCs w:val="18"/>
                      </w:rPr>
                      <w:t xml:space="preserve">DGPPN-Logo </w:t>
                    </w:r>
                    <w:r w:rsidR="001B334F" w:rsidRPr="008C6ACB">
                      <w:rPr>
                        <w:sz w:val="18"/>
                        <w:szCs w:val="18"/>
                      </w:rPr>
                      <w:t>und dieses Textfeld</w:t>
                    </w:r>
                  </w:p>
                </w:txbxContent>
              </v:textbox>
              <w10:wrap anchorx="margin"/>
            </v:shape>
          </w:pict>
        </mc:Fallback>
      </mc:AlternateContent>
    </w:r>
    <w:r>
      <w:rPr>
        <w:noProof/>
      </w:rPr>
      <w:drawing>
        <wp:anchor distT="0" distB="0" distL="114300" distR="114300" simplePos="0" relativeHeight="251662336" behindDoc="0" locked="0" layoutInCell="1" allowOverlap="1" wp14:anchorId="2602F896" wp14:editId="21714303">
          <wp:simplePos x="0" y="0"/>
          <wp:positionH relativeFrom="margin">
            <wp:posOffset>3786505</wp:posOffset>
          </wp:positionH>
          <wp:positionV relativeFrom="paragraph">
            <wp:posOffset>-307975</wp:posOffset>
          </wp:positionV>
          <wp:extent cx="2744470" cy="1590675"/>
          <wp:effectExtent l="0" t="0" r="0" b="952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44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9E7">
      <w:rPr>
        <w:noProof/>
      </w:rPr>
      <w:drawing>
        <wp:anchor distT="0" distB="0" distL="114300" distR="114300" simplePos="0" relativeHeight="251663360" behindDoc="0" locked="0" layoutInCell="1" allowOverlap="1" wp14:anchorId="36274F8B" wp14:editId="4A2F7241">
          <wp:simplePos x="0" y="0"/>
          <wp:positionH relativeFrom="column">
            <wp:posOffset>-119380</wp:posOffset>
          </wp:positionH>
          <wp:positionV relativeFrom="paragraph">
            <wp:posOffset>-59690</wp:posOffset>
          </wp:positionV>
          <wp:extent cx="2076450" cy="818599"/>
          <wp:effectExtent l="0" t="0" r="0" b="63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6450" cy="818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126D8"/>
    <w:multiLevelType w:val="hybridMultilevel"/>
    <w:tmpl w:val="E4F2D0F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9553912"/>
    <w:multiLevelType w:val="hybridMultilevel"/>
    <w:tmpl w:val="06B6D330"/>
    <w:lvl w:ilvl="0" w:tplc="D13C9A82">
      <w:numFmt w:val="bullet"/>
      <w:lvlText w:val="•"/>
      <w:lvlJc w:val="left"/>
      <w:pPr>
        <w:ind w:left="1110" w:hanging="75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3FB"/>
    <w:rsid w:val="00032A1F"/>
    <w:rsid w:val="000546FA"/>
    <w:rsid w:val="000A2AC4"/>
    <w:rsid w:val="000E1CFA"/>
    <w:rsid w:val="000F5F52"/>
    <w:rsid w:val="00147586"/>
    <w:rsid w:val="001559F7"/>
    <w:rsid w:val="001B18C8"/>
    <w:rsid w:val="001B334F"/>
    <w:rsid w:val="001B544C"/>
    <w:rsid w:val="001E289E"/>
    <w:rsid w:val="001E680E"/>
    <w:rsid w:val="00283BB6"/>
    <w:rsid w:val="00374F0E"/>
    <w:rsid w:val="0037639D"/>
    <w:rsid w:val="004F432D"/>
    <w:rsid w:val="0051215D"/>
    <w:rsid w:val="005348C6"/>
    <w:rsid w:val="005A0DF6"/>
    <w:rsid w:val="005D334A"/>
    <w:rsid w:val="00703947"/>
    <w:rsid w:val="007302AD"/>
    <w:rsid w:val="007350D8"/>
    <w:rsid w:val="007F23FB"/>
    <w:rsid w:val="00841A2A"/>
    <w:rsid w:val="008A3748"/>
    <w:rsid w:val="008C6ACB"/>
    <w:rsid w:val="00926D15"/>
    <w:rsid w:val="00980927"/>
    <w:rsid w:val="009879E7"/>
    <w:rsid w:val="00A71F0D"/>
    <w:rsid w:val="00AB43C2"/>
    <w:rsid w:val="00B10F12"/>
    <w:rsid w:val="00B1363B"/>
    <w:rsid w:val="00B6313C"/>
    <w:rsid w:val="00B66EA0"/>
    <w:rsid w:val="00BB0ED0"/>
    <w:rsid w:val="00BD0B01"/>
    <w:rsid w:val="00BD7E21"/>
    <w:rsid w:val="00D90B55"/>
    <w:rsid w:val="00DB3FF9"/>
    <w:rsid w:val="00DC70C4"/>
    <w:rsid w:val="00E919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7E78A7"/>
  <w15:chartTrackingRefBased/>
  <w15:docId w15:val="{9C4B866F-A1E5-4B82-B4C6-4D2F4A8A6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F23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F23FB"/>
  </w:style>
  <w:style w:type="paragraph" w:styleId="Fuzeile">
    <w:name w:val="footer"/>
    <w:basedOn w:val="Standard"/>
    <w:link w:val="FuzeileZchn"/>
    <w:uiPriority w:val="99"/>
    <w:unhideWhenUsed/>
    <w:rsid w:val="007F23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F23FB"/>
  </w:style>
  <w:style w:type="paragraph" w:customStyle="1" w:styleId="DGPPNAdresse">
    <w:name w:val="DGPPN_Adresse"/>
    <w:basedOn w:val="Standard"/>
    <w:qFormat/>
    <w:rsid w:val="009879E7"/>
    <w:pPr>
      <w:spacing w:after="0" w:line="300" w:lineRule="exact"/>
    </w:pPr>
    <w:rPr>
      <w:rFonts w:ascii="Celeste Sans Offc" w:eastAsiaTheme="minorEastAsia" w:hAnsi="Celeste Sans Offc"/>
      <w:lang w:eastAsia="de-DE"/>
    </w:rPr>
  </w:style>
  <w:style w:type="table" w:styleId="Tabellenraster">
    <w:name w:val="Table Grid"/>
    <w:basedOn w:val="NormaleTabelle"/>
    <w:uiPriority w:val="59"/>
    <w:rsid w:val="009879E7"/>
    <w:pPr>
      <w:spacing w:after="0" w:line="240" w:lineRule="auto"/>
    </w:pPr>
    <w:rPr>
      <w:rFonts w:eastAsiaTheme="minorEastAs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GPPNText">
    <w:name w:val="DGPPN_Text"/>
    <w:qFormat/>
    <w:rsid w:val="009879E7"/>
    <w:pPr>
      <w:spacing w:after="140" w:line="300" w:lineRule="exact"/>
    </w:pPr>
    <w:rPr>
      <w:rFonts w:ascii="Celeste Sans Offc" w:eastAsiaTheme="minorEastAsia" w:hAnsi="Celeste Sans Offc"/>
      <w:lang w:eastAsia="de-DE"/>
    </w:rPr>
  </w:style>
  <w:style w:type="paragraph" w:customStyle="1" w:styleId="DGPPNBetreff">
    <w:name w:val="DGPPN Betreff"/>
    <w:basedOn w:val="Standard"/>
    <w:qFormat/>
    <w:rsid w:val="009879E7"/>
    <w:pPr>
      <w:spacing w:after="600" w:line="300" w:lineRule="exact"/>
    </w:pPr>
    <w:rPr>
      <w:rFonts w:ascii="Celeste Sans Offc" w:eastAsiaTheme="minorEastAsia" w:hAnsi="Celeste Sans Offc"/>
      <w:b/>
      <w:noProof/>
      <w:lang w:eastAsia="de-DE"/>
    </w:rPr>
  </w:style>
  <w:style w:type="paragraph" w:styleId="Listenabsatz">
    <w:name w:val="List Paragraph"/>
    <w:basedOn w:val="Standard"/>
    <w:uiPriority w:val="34"/>
    <w:qFormat/>
    <w:rsid w:val="008C6ACB"/>
    <w:pPr>
      <w:ind w:left="720"/>
      <w:contextualSpacing/>
    </w:pPr>
  </w:style>
  <w:style w:type="paragraph" w:styleId="Sprechblasentext">
    <w:name w:val="Balloon Text"/>
    <w:basedOn w:val="Standard"/>
    <w:link w:val="SprechblasentextZchn"/>
    <w:uiPriority w:val="99"/>
    <w:semiHidden/>
    <w:unhideWhenUsed/>
    <w:rsid w:val="00DC70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70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97ACD9FBCFC20469EC6651878DAFD47" ma:contentTypeVersion="8" ma:contentTypeDescription="Ein neues Dokument erstellen." ma:contentTypeScope="" ma:versionID="4a13b0c92de184b1ad0ac1ce755fa607">
  <xsd:schema xmlns:xsd="http://www.w3.org/2001/XMLSchema" xmlns:xs="http://www.w3.org/2001/XMLSchema" xmlns:p="http://schemas.microsoft.com/office/2006/metadata/properties" xmlns:ns2="66539f6f-c01b-4090-8b8f-2f4453984848" targetNamespace="http://schemas.microsoft.com/office/2006/metadata/properties" ma:root="true" ma:fieldsID="23e45416b8f419029c49c7221c09658c" ns2:_="">
    <xsd:import namespace="66539f6f-c01b-4090-8b8f-2f44539848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539f6f-c01b-4090-8b8f-2f44539848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D8ADA-C846-4E5A-AEFB-35488D77F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539f6f-c01b-4090-8b8f-2f4453984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E39CD3-1A3F-4561-8E3A-D1C95F3AC2BC}">
  <ds:schemaRefs>
    <ds:schemaRef ds:uri="http://schemas.microsoft.com/sharepoint/v3/contenttype/forms"/>
  </ds:schemaRefs>
</ds:datastoreItem>
</file>

<file path=customXml/itemProps3.xml><?xml version="1.0" encoding="utf-8"?>
<ds:datastoreItem xmlns:ds="http://schemas.openxmlformats.org/officeDocument/2006/customXml" ds:itemID="{85C2FAD6-4D63-4FC6-89EB-3FFD9BF9C7E2}">
  <ds:schemaRefs>
    <ds:schemaRef ds:uri="http://schemas.openxmlformats.org/package/2006/metadata/core-properties"/>
    <ds:schemaRef ds:uri="http://purl.org/dc/dcmitype/"/>
    <ds:schemaRef ds:uri="http://schemas.microsoft.com/office/infopath/2007/PartnerControls"/>
    <ds:schemaRef ds:uri="66539f6f-c01b-4090-8b8f-2f4453984848"/>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2489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Lork</dc:creator>
  <cp:keywords/>
  <dc:description/>
  <cp:lastModifiedBy>Isabelle Lork</cp:lastModifiedBy>
  <cp:revision>5</cp:revision>
  <cp:lastPrinted>2019-09-24T09:35:00Z</cp:lastPrinted>
  <dcterms:created xsi:type="dcterms:W3CDTF">2019-09-24T13:26:00Z</dcterms:created>
  <dcterms:modified xsi:type="dcterms:W3CDTF">2019-09-25T07:41:00Z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0x010100197ACD9FBCFC20469EC6651878DAFD47</vt:lpwstr>
  </property>
</Properties>
</file>